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F401" w14:textId="4F74D923" w:rsidR="006358A4" w:rsidRDefault="006358A4" w:rsidP="006358A4">
      <w:pPr>
        <w:jc w:val="center"/>
        <w:rPr>
          <w:b/>
          <w:bCs/>
          <w:sz w:val="48"/>
          <w:szCs w:val="48"/>
        </w:rPr>
      </w:pPr>
      <w:r w:rsidRPr="006358A4">
        <w:rPr>
          <w:b/>
          <w:bCs/>
          <w:sz w:val="48"/>
          <w:szCs w:val="48"/>
        </w:rPr>
        <w:t>Program Description</w:t>
      </w:r>
    </w:p>
    <w:p w14:paraId="6E9C7E32" w14:textId="578EF279" w:rsidR="006358A4" w:rsidRPr="006358A4" w:rsidRDefault="006358A4" w:rsidP="006358A4">
      <w:pPr>
        <w:jc w:val="center"/>
        <w:rPr>
          <w:b/>
          <w:bCs/>
          <w:sz w:val="48"/>
          <w:szCs w:val="48"/>
        </w:rPr>
      </w:pPr>
      <w:r>
        <w:rPr>
          <w:b/>
          <w:bCs/>
          <w:sz w:val="48"/>
          <w:szCs w:val="48"/>
        </w:rPr>
        <w:t>Kaleidoscope Play to Learn</w:t>
      </w:r>
    </w:p>
    <w:p w14:paraId="31BEC9A7" w14:textId="77777777" w:rsidR="006358A4" w:rsidRDefault="006358A4" w:rsidP="006358A4">
      <w:pPr>
        <w:jc w:val="center"/>
      </w:pPr>
    </w:p>
    <w:p w14:paraId="730F2F0A" w14:textId="3A476731" w:rsidR="006358A4" w:rsidRPr="006358A4" w:rsidRDefault="006358A4" w:rsidP="006358A4">
      <w:pPr>
        <w:rPr>
          <w:b/>
          <w:bCs/>
          <w:sz w:val="28"/>
          <w:szCs w:val="28"/>
        </w:rPr>
      </w:pPr>
      <w:r w:rsidRPr="006358A4">
        <w:rPr>
          <w:b/>
          <w:bCs/>
          <w:sz w:val="28"/>
          <w:szCs w:val="28"/>
        </w:rPr>
        <w:t>Brief Description</w:t>
      </w:r>
    </w:p>
    <w:p w14:paraId="373CF7BE" w14:textId="7F5A074D" w:rsidR="006358A4" w:rsidRDefault="006358A4" w:rsidP="006358A4">
      <w:pPr>
        <w:rPr>
          <w:rFonts w:ascii="Open Sans" w:hAnsi="Open Sans" w:cs="Open Sans"/>
          <w:color w:val="5A5A5A"/>
          <w:shd w:val="clear" w:color="auto" w:fill="F2F2F2"/>
        </w:rPr>
      </w:pPr>
      <w:r>
        <w:rPr>
          <w:rFonts w:ascii="Open Sans" w:hAnsi="Open Sans" w:cs="Open Sans"/>
          <w:color w:val="5A5A5A"/>
          <w:shd w:val="clear" w:color="auto" w:fill="F2F2F2"/>
        </w:rPr>
        <w:t>Kaleidoscope Play &amp; Learn is a weekly facilitated playgroup model for Family, Friend and Neighbor caregivers and parents to support them in preparing children for success in school and life by providing caregivers with support, information, and resources to support children’s early learning and healthy development</w:t>
      </w:r>
    </w:p>
    <w:p w14:paraId="589D4164" w14:textId="7A41B7F2" w:rsidR="006358A4" w:rsidRPr="006358A4" w:rsidRDefault="006358A4" w:rsidP="006358A4">
      <w:pPr>
        <w:rPr>
          <w:rFonts w:ascii="Open Sans" w:hAnsi="Open Sans" w:cs="Open Sans"/>
          <w:b/>
          <w:bCs/>
          <w:shd w:val="clear" w:color="auto" w:fill="F2F2F2"/>
        </w:rPr>
      </w:pPr>
      <w:r w:rsidRPr="006358A4">
        <w:rPr>
          <w:rFonts w:ascii="Open Sans" w:hAnsi="Open Sans" w:cs="Open Sans"/>
          <w:b/>
          <w:bCs/>
          <w:shd w:val="clear" w:color="auto" w:fill="F2F2F2"/>
        </w:rPr>
        <w:t>Expected Impact</w:t>
      </w:r>
    </w:p>
    <w:p w14:paraId="2607AC66" w14:textId="78263882" w:rsidR="006358A4" w:rsidRPr="006358A4" w:rsidRDefault="006358A4" w:rsidP="006358A4">
      <w:pPr>
        <w:numPr>
          <w:ilvl w:val="0"/>
          <w:numId w:val="1"/>
        </w:numPr>
        <w:shd w:val="clear" w:color="auto" w:fill="F2F2F2"/>
        <w:spacing w:before="100" w:beforeAutospacing="1" w:after="100" w:afterAutospacing="1" w:line="240" w:lineRule="auto"/>
        <w:rPr>
          <w:rFonts w:ascii="Open Sans" w:eastAsia="Times New Roman" w:hAnsi="Open Sans" w:cs="Open Sans"/>
          <w:color w:val="5A5A5A"/>
          <w:kern w:val="0"/>
          <w14:ligatures w14:val="none"/>
        </w:rPr>
      </w:pPr>
      <w:r>
        <w:rPr>
          <w:rFonts w:ascii="Open Sans" w:eastAsia="Times New Roman" w:hAnsi="Open Sans" w:cs="Open Sans"/>
          <w:color w:val="5A5A5A"/>
          <w:kern w:val="0"/>
          <w14:ligatures w14:val="none"/>
        </w:rPr>
        <w:t>i</w:t>
      </w:r>
      <w:r w:rsidRPr="006358A4">
        <w:rPr>
          <w:rFonts w:ascii="Open Sans" w:eastAsia="Times New Roman" w:hAnsi="Open Sans" w:cs="Open Sans"/>
          <w:color w:val="5A5A5A"/>
          <w:kern w:val="0"/>
          <w14:ligatures w14:val="none"/>
        </w:rPr>
        <w:t>ncreased frequency of sharing ideas about caregiving with other adults </w:t>
      </w:r>
    </w:p>
    <w:p w14:paraId="0F6D983A" w14:textId="77777777" w:rsidR="006358A4" w:rsidRPr="006358A4" w:rsidRDefault="006358A4" w:rsidP="006358A4">
      <w:pPr>
        <w:numPr>
          <w:ilvl w:val="0"/>
          <w:numId w:val="1"/>
        </w:numPr>
        <w:shd w:val="clear" w:color="auto" w:fill="F2F2F2"/>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Increased use of community activities or services </w:t>
      </w:r>
    </w:p>
    <w:p w14:paraId="7A75B45F" w14:textId="77777777" w:rsidR="006358A4" w:rsidRPr="006358A4" w:rsidRDefault="006358A4" w:rsidP="006358A4">
      <w:pPr>
        <w:numPr>
          <w:ilvl w:val="0"/>
          <w:numId w:val="1"/>
        </w:numPr>
        <w:shd w:val="clear" w:color="auto" w:fill="F2F2F2"/>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Increased understanding of the relationship between play and a child’s development of new skills, the role of play on relationships between caregivers and children, developmentally appropriate expectations for play, and how play can prepare children for kindergarten</w:t>
      </w:r>
    </w:p>
    <w:p w14:paraId="10958F69" w14:textId="77777777" w:rsidR="006358A4" w:rsidRPr="006358A4" w:rsidRDefault="006358A4" w:rsidP="006358A4">
      <w:pPr>
        <w:numPr>
          <w:ilvl w:val="0"/>
          <w:numId w:val="1"/>
        </w:numPr>
        <w:shd w:val="clear" w:color="auto" w:fill="F2F2F2"/>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Increase in positive caregiver-child behaviors such as talking about the child’s feelings, describing what they did and saw, reading, looking at books, or telling stories, and playing with the child</w:t>
      </w:r>
    </w:p>
    <w:p w14:paraId="54AB5C07" w14:textId="77777777" w:rsidR="006358A4" w:rsidRPr="006358A4" w:rsidRDefault="006358A4" w:rsidP="006358A4">
      <w:pPr>
        <w:numPr>
          <w:ilvl w:val="0"/>
          <w:numId w:val="1"/>
        </w:numPr>
        <w:shd w:val="clear" w:color="auto" w:fill="F2F2F2"/>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Increased likelihood of an increase or maintenance of high frequencies of positive caregiver-child behaviors, using community services and activities, and knowledge of healthy child development after attending 37 or more Kaleidoscope sessions</w:t>
      </w:r>
    </w:p>
    <w:p w14:paraId="4CF64AD0" w14:textId="77777777" w:rsidR="006358A4" w:rsidRPr="006358A4" w:rsidRDefault="006358A4" w:rsidP="006358A4">
      <w:pPr>
        <w:numPr>
          <w:ilvl w:val="0"/>
          <w:numId w:val="1"/>
        </w:numPr>
        <w:shd w:val="clear" w:color="auto" w:fill="F2F2F2"/>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Increased knowledge of activities to engage with children at home and in group sessions</w:t>
      </w:r>
    </w:p>
    <w:p w14:paraId="1FA0F856" w14:textId="77777777" w:rsidR="006358A4" w:rsidRDefault="006358A4" w:rsidP="006358A4">
      <w:pPr>
        <w:numPr>
          <w:ilvl w:val="0"/>
          <w:numId w:val="1"/>
        </w:numPr>
        <w:shd w:val="clear" w:color="auto" w:fill="F2F2F2"/>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Improvements in children’s social interactions with other children, fine motor skills, verbalizing, and learning to share toys</w:t>
      </w:r>
    </w:p>
    <w:p w14:paraId="1B6F4CC4" w14:textId="0AF45811" w:rsidR="006358A4" w:rsidRPr="006358A4" w:rsidRDefault="006358A4" w:rsidP="006358A4">
      <w:pPr>
        <w:shd w:val="clear" w:color="auto" w:fill="F2F2F2"/>
        <w:spacing w:before="100" w:beforeAutospacing="1" w:after="100" w:afterAutospacing="1" w:line="240" w:lineRule="auto"/>
        <w:rPr>
          <w:rFonts w:ascii="Open Sans" w:eastAsia="Times New Roman" w:hAnsi="Open Sans" w:cs="Open Sans"/>
          <w:b/>
          <w:bCs/>
          <w:kern w:val="0"/>
          <w14:ligatures w14:val="none"/>
        </w:rPr>
      </w:pPr>
      <w:r w:rsidRPr="006358A4">
        <w:rPr>
          <w:rFonts w:ascii="Open Sans" w:eastAsia="Times New Roman" w:hAnsi="Open Sans" w:cs="Open Sans"/>
          <w:b/>
          <w:bCs/>
          <w:kern w:val="0"/>
          <w14:ligatures w14:val="none"/>
        </w:rPr>
        <w:t>Program Description</w:t>
      </w:r>
    </w:p>
    <w:p w14:paraId="5D8ED4C0" w14:textId="77777777" w:rsidR="006358A4" w:rsidRPr="006358A4" w:rsidRDefault="006358A4" w:rsidP="006358A4">
      <w:pPr>
        <w:shd w:val="clear" w:color="auto" w:fill="FFFFFF"/>
        <w:spacing w:after="100" w:afterAutospacing="1" w:line="240" w:lineRule="auto"/>
        <w:outlineLvl w:val="3"/>
        <w:rPr>
          <w:rFonts w:ascii="Arial" w:eastAsia="Times New Roman" w:hAnsi="Arial" w:cs="Arial"/>
          <w:b/>
          <w:bCs/>
          <w:kern w:val="0"/>
          <w14:ligatures w14:val="none"/>
        </w:rPr>
      </w:pPr>
      <w:r w:rsidRPr="006358A4">
        <w:rPr>
          <w:rFonts w:ascii="Arial" w:eastAsia="Times New Roman" w:hAnsi="Arial" w:cs="Arial"/>
          <w:b/>
          <w:bCs/>
          <w:kern w:val="0"/>
          <w14:ligatures w14:val="none"/>
        </w:rPr>
        <w:t>Core Components for Model Fidelity</w:t>
      </w:r>
    </w:p>
    <w:p w14:paraId="4B84C382" w14:textId="77777777" w:rsidR="006358A4" w:rsidRPr="006358A4" w:rsidRDefault="006358A4" w:rsidP="006358A4">
      <w:pPr>
        <w:numPr>
          <w:ilvl w:val="0"/>
          <w:numId w:val="2"/>
        </w:numPr>
        <w:shd w:val="clear" w:color="auto" w:fill="FFFFFF"/>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b/>
          <w:bCs/>
          <w:color w:val="5A5A5A"/>
          <w:kern w:val="0"/>
          <w14:ligatures w14:val="none"/>
        </w:rPr>
        <w:t>Weekly Groups: </w:t>
      </w:r>
      <w:r w:rsidRPr="006358A4">
        <w:rPr>
          <w:rFonts w:ascii="Open Sans" w:eastAsia="Times New Roman" w:hAnsi="Open Sans" w:cs="Open Sans"/>
          <w:color w:val="5A5A5A"/>
          <w:kern w:val="0"/>
          <w14:ligatures w14:val="none"/>
        </w:rPr>
        <w:t>Lasting 90 minutes or more.</w:t>
      </w:r>
    </w:p>
    <w:p w14:paraId="3F4D326F" w14:textId="77777777" w:rsidR="006358A4" w:rsidRPr="006358A4" w:rsidRDefault="006358A4" w:rsidP="006358A4">
      <w:pPr>
        <w:numPr>
          <w:ilvl w:val="0"/>
          <w:numId w:val="2"/>
        </w:numPr>
        <w:shd w:val="clear" w:color="auto" w:fill="FFFFFF"/>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b/>
          <w:bCs/>
          <w:color w:val="5A5A5A"/>
          <w:kern w:val="0"/>
          <w14:ligatures w14:val="none"/>
        </w:rPr>
        <w:lastRenderedPageBreak/>
        <w:t>Child-Directed Play</w:t>
      </w:r>
      <w:r w:rsidRPr="006358A4">
        <w:rPr>
          <w:rFonts w:ascii="Open Sans" w:eastAsia="Times New Roman" w:hAnsi="Open Sans" w:cs="Open Sans"/>
          <w:color w:val="5A5A5A"/>
          <w:kern w:val="0"/>
          <w14:ligatures w14:val="none"/>
        </w:rPr>
        <w:t>: Children and caregivers participate in open-ended, child-directed play, choosing from a variety of play centers which together support the different areas of development (e.g., cognitive, social-emotional, language, and fine-gross motor).</w:t>
      </w:r>
    </w:p>
    <w:p w14:paraId="0F94AEDC" w14:textId="77777777" w:rsidR="006358A4" w:rsidRPr="006358A4" w:rsidRDefault="006358A4" w:rsidP="006358A4">
      <w:pPr>
        <w:numPr>
          <w:ilvl w:val="0"/>
          <w:numId w:val="2"/>
        </w:numPr>
        <w:shd w:val="clear" w:color="auto" w:fill="FFFFFF"/>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b/>
          <w:bCs/>
          <w:color w:val="5A5A5A"/>
          <w:kern w:val="0"/>
          <w14:ligatures w14:val="none"/>
        </w:rPr>
        <w:t>Coordinated Group Activity</w:t>
      </w:r>
      <w:r w:rsidRPr="006358A4">
        <w:rPr>
          <w:rFonts w:ascii="Open Sans" w:eastAsia="Times New Roman" w:hAnsi="Open Sans" w:cs="Open Sans"/>
          <w:color w:val="5A5A5A"/>
          <w:kern w:val="0"/>
          <w14:ligatures w14:val="none"/>
        </w:rPr>
        <w:t>: Children and caregivers participate in a coordinated group activity.</w:t>
      </w:r>
    </w:p>
    <w:p w14:paraId="5604DBED" w14:textId="77777777" w:rsidR="006358A4" w:rsidRPr="006358A4" w:rsidRDefault="006358A4" w:rsidP="006358A4">
      <w:pPr>
        <w:numPr>
          <w:ilvl w:val="0"/>
          <w:numId w:val="2"/>
        </w:numPr>
        <w:shd w:val="clear" w:color="auto" w:fill="FFFFFF"/>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b/>
          <w:bCs/>
          <w:color w:val="5A5A5A"/>
          <w:kern w:val="0"/>
          <w14:ligatures w14:val="none"/>
        </w:rPr>
        <w:t>Intentional Caregiver Learning</w:t>
      </w:r>
      <w:r w:rsidRPr="006358A4">
        <w:rPr>
          <w:rFonts w:ascii="Open Sans" w:eastAsia="Times New Roman" w:hAnsi="Open Sans" w:cs="Open Sans"/>
          <w:color w:val="5A5A5A"/>
          <w:kern w:val="0"/>
          <w14:ligatures w14:val="none"/>
        </w:rPr>
        <w:t>: The facilitator plans and provides opportunities for intentional caregiver learning.</w:t>
      </w:r>
    </w:p>
    <w:p w14:paraId="1376012C" w14:textId="77777777" w:rsidR="006358A4" w:rsidRPr="006358A4" w:rsidRDefault="006358A4" w:rsidP="006358A4">
      <w:pPr>
        <w:numPr>
          <w:ilvl w:val="0"/>
          <w:numId w:val="2"/>
        </w:numPr>
        <w:shd w:val="clear" w:color="auto" w:fill="FFFFFF"/>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b/>
          <w:bCs/>
          <w:color w:val="5A5A5A"/>
          <w:kern w:val="0"/>
          <w14:ligatures w14:val="none"/>
        </w:rPr>
        <w:t>Intentional Efforts to Help Caregivers Build Supportive Relationships</w:t>
      </w:r>
      <w:r w:rsidRPr="006358A4">
        <w:rPr>
          <w:rFonts w:ascii="Open Sans" w:eastAsia="Times New Roman" w:hAnsi="Open Sans" w:cs="Open Sans"/>
          <w:color w:val="5A5A5A"/>
          <w:kern w:val="0"/>
          <w14:ligatures w14:val="none"/>
        </w:rPr>
        <w:t xml:space="preserve">: The facilitator structures the group to </w:t>
      </w:r>
      <w:proofErr w:type="gramStart"/>
      <w:r w:rsidRPr="006358A4">
        <w:rPr>
          <w:rFonts w:ascii="Open Sans" w:eastAsia="Times New Roman" w:hAnsi="Open Sans" w:cs="Open Sans"/>
          <w:color w:val="5A5A5A"/>
          <w:kern w:val="0"/>
          <w14:ligatures w14:val="none"/>
        </w:rPr>
        <w:t>allow for</w:t>
      </w:r>
      <w:proofErr w:type="gramEnd"/>
      <w:r w:rsidRPr="006358A4">
        <w:rPr>
          <w:rFonts w:ascii="Open Sans" w:eastAsia="Times New Roman" w:hAnsi="Open Sans" w:cs="Open Sans"/>
          <w:color w:val="5A5A5A"/>
          <w:kern w:val="0"/>
          <w14:ligatures w14:val="none"/>
        </w:rPr>
        <w:t xml:space="preserve"> caregivers to interact with each other and makes intentional efforts to connect adult participants to help them build supportive relationships with one another.</w:t>
      </w:r>
    </w:p>
    <w:p w14:paraId="3117A1F1" w14:textId="77777777" w:rsidR="006358A4" w:rsidRPr="006358A4" w:rsidRDefault="006358A4" w:rsidP="006358A4">
      <w:pPr>
        <w:numPr>
          <w:ilvl w:val="0"/>
          <w:numId w:val="2"/>
        </w:numPr>
        <w:shd w:val="clear" w:color="auto" w:fill="FFFFFF"/>
        <w:spacing w:before="100" w:beforeAutospacing="1" w:after="100" w:afterAutospacing="1" w:line="240" w:lineRule="auto"/>
        <w:rPr>
          <w:rFonts w:ascii="Open Sans" w:eastAsia="Times New Roman" w:hAnsi="Open Sans" w:cs="Open Sans"/>
          <w:b/>
          <w:bCs/>
          <w:color w:val="5A5A5A"/>
          <w:kern w:val="0"/>
          <w14:ligatures w14:val="none"/>
        </w:rPr>
      </w:pPr>
      <w:r w:rsidRPr="006358A4">
        <w:rPr>
          <w:rFonts w:ascii="Open Sans" w:eastAsia="Times New Roman" w:hAnsi="Open Sans" w:cs="Open Sans"/>
          <w:b/>
          <w:bCs/>
          <w:color w:val="5A5A5A"/>
          <w:kern w:val="0"/>
          <w14:ligatures w14:val="none"/>
        </w:rPr>
        <w:t>Opportunities for Children to Interact with Each Other</w:t>
      </w:r>
    </w:p>
    <w:p w14:paraId="72AC73CA" w14:textId="77777777" w:rsidR="006358A4" w:rsidRPr="006358A4" w:rsidRDefault="006358A4" w:rsidP="006358A4">
      <w:pPr>
        <w:numPr>
          <w:ilvl w:val="0"/>
          <w:numId w:val="2"/>
        </w:numPr>
        <w:shd w:val="clear" w:color="auto" w:fill="FFFFFF"/>
        <w:spacing w:before="100" w:beforeAutospacing="1"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b/>
          <w:bCs/>
          <w:color w:val="5A5A5A"/>
          <w:kern w:val="0"/>
          <w14:ligatures w14:val="none"/>
        </w:rPr>
        <w:t>Intentional Opportunities for Caregiver Leadership</w:t>
      </w:r>
      <w:r w:rsidRPr="006358A4">
        <w:rPr>
          <w:rFonts w:ascii="Open Sans" w:eastAsia="Times New Roman" w:hAnsi="Open Sans" w:cs="Open Sans"/>
          <w:color w:val="5A5A5A"/>
          <w:kern w:val="0"/>
          <w14:ligatures w14:val="none"/>
        </w:rPr>
        <w:t>: The facilitator provides intentional opportunities for developing caregiver leadership.</w:t>
      </w:r>
    </w:p>
    <w:p w14:paraId="5C0B5A1F" w14:textId="55F6B29B" w:rsidR="006358A4" w:rsidRDefault="006358A4" w:rsidP="006358A4">
      <w:pPr>
        <w:shd w:val="clear" w:color="auto" w:fill="F2F2F2"/>
        <w:spacing w:before="100" w:beforeAutospacing="1" w:after="100" w:afterAutospacing="1" w:line="240" w:lineRule="auto"/>
        <w:rPr>
          <w:rFonts w:ascii="Open Sans" w:hAnsi="Open Sans" w:cs="Open Sans"/>
          <w:color w:val="5A5A5A"/>
          <w:shd w:val="clear" w:color="auto" w:fill="FFFFFF"/>
        </w:rPr>
      </w:pPr>
      <w:r>
        <w:rPr>
          <w:rFonts w:ascii="Open Sans" w:hAnsi="Open Sans" w:cs="Open Sans"/>
          <w:color w:val="5A5A5A"/>
          <w:shd w:val="clear" w:color="auto" w:fill="FFFFFF"/>
        </w:rPr>
        <w:t>In-person group meetings. The groups meet in community spaces such as libraries, parks, community centers, housing developments, and school districts.</w:t>
      </w:r>
    </w:p>
    <w:p w14:paraId="41CDDD68" w14:textId="00B43945" w:rsidR="006358A4" w:rsidRDefault="006358A4" w:rsidP="006358A4">
      <w:pPr>
        <w:rPr>
          <w:rFonts w:ascii="Open Sans" w:hAnsi="Open Sans" w:cs="Open Sans"/>
          <w:color w:val="5A5A5A"/>
          <w:shd w:val="clear" w:color="auto" w:fill="FFFFFF"/>
        </w:rPr>
      </w:pPr>
      <w:r>
        <w:rPr>
          <w:rFonts w:ascii="Open Sans" w:hAnsi="Open Sans" w:cs="Open Sans"/>
          <w:color w:val="5A5A5A"/>
          <w:shd w:val="clear" w:color="auto" w:fill="FFFFFF"/>
        </w:rPr>
        <w:t xml:space="preserve">Sessions are offered at least weekly, omitting extenuating circumstances, </w:t>
      </w:r>
      <w:proofErr w:type="gramStart"/>
      <w:r>
        <w:rPr>
          <w:rFonts w:ascii="Open Sans" w:hAnsi="Open Sans" w:cs="Open Sans"/>
          <w:color w:val="5A5A5A"/>
          <w:shd w:val="clear" w:color="auto" w:fill="FFFFFF"/>
        </w:rPr>
        <w:t>in-person</w:t>
      </w:r>
      <w:proofErr w:type="gramEnd"/>
      <w:r>
        <w:rPr>
          <w:rFonts w:ascii="Open Sans" w:hAnsi="Open Sans" w:cs="Open Sans"/>
          <w:color w:val="5A5A5A"/>
          <w:shd w:val="clear" w:color="auto" w:fill="FFFFFF"/>
        </w:rPr>
        <w:t xml:space="preserve"> and last at least 90 minutes each. Groups will be aligned with the annual (12 month) calendar or aligned with the local school system calendar (9 to 12 months).</w:t>
      </w:r>
    </w:p>
    <w:p w14:paraId="034C2C5D" w14:textId="430684DC" w:rsidR="006358A4" w:rsidRPr="006358A4" w:rsidRDefault="006358A4" w:rsidP="006358A4">
      <w:pPr>
        <w:rPr>
          <w:rFonts w:ascii="Open Sans" w:hAnsi="Open Sans" w:cs="Open Sans"/>
          <w:b/>
          <w:bCs/>
          <w:shd w:val="clear" w:color="auto" w:fill="FFFFFF"/>
        </w:rPr>
      </w:pPr>
      <w:r w:rsidRPr="006358A4">
        <w:rPr>
          <w:rFonts w:ascii="Open Sans" w:hAnsi="Open Sans" w:cs="Open Sans"/>
          <w:b/>
          <w:bCs/>
          <w:shd w:val="clear" w:color="auto" w:fill="FFFFFF"/>
        </w:rPr>
        <w:t xml:space="preserve">Infrastructure for Implementation </w:t>
      </w:r>
    </w:p>
    <w:p w14:paraId="47510634" w14:textId="77777777" w:rsidR="006358A4" w:rsidRDefault="006358A4" w:rsidP="006358A4">
      <w:pPr>
        <w:pStyle w:val="NormalWeb"/>
        <w:shd w:val="clear" w:color="auto" w:fill="FFFFFF"/>
        <w:spacing w:before="0" w:beforeAutospacing="0"/>
        <w:rPr>
          <w:rFonts w:ascii="Open Sans" w:hAnsi="Open Sans" w:cs="Open Sans"/>
          <w:color w:val="5A5A5A"/>
        </w:rPr>
      </w:pPr>
      <w:r>
        <w:rPr>
          <w:rStyle w:val="Strong"/>
          <w:rFonts w:ascii="Open Sans" w:hAnsi="Open Sans" w:cs="Open Sans"/>
          <w:color w:val="5A5A5A"/>
        </w:rPr>
        <w:t>Materials</w:t>
      </w:r>
      <w:r>
        <w:rPr>
          <w:rFonts w:ascii="Open Sans" w:hAnsi="Open Sans" w:cs="Open Sans"/>
          <w:color w:val="5A5A5A"/>
        </w:rPr>
        <w:t xml:space="preserve">: Curriculum and supportive materials (like outreach, budget recommendations, grant language, etc.) are provided for affiliate organizations. The model </w:t>
      </w:r>
      <w:proofErr w:type="gramStart"/>
      <w:r>
        <w:rPr>
          <w:rFonts w:ascii="Open Sans" w:hAnsi="Open Sans" w:cs="Open Sans"/>
          <w:color w:val="5A5A5A"/>
        </w:rPr>
        <w:t>promotes using</w:t>
      </w:r>
      <w:proofErr w:type="gramEnd"/>
      <w:r>
        <w:rPr>
          <w:rFonts w:ascii="Open Sans" w:hAnsi="Open Sans" w:cs="Open Sans"/>
          <w:color w:val="5A5A5A"/>
        </w:rPr>
        <w:t xml:space="preserve"> everyday items that could be found at home so there are no requirements to purchase expensive toys/games </w:t>
      </w:r>
      <w:proofErr w:type="gramStart"/>
      <w:r>
        <w:rPr>
          <w:rFonts w:ascii="Open Sans" w:hAnsi="Open Sans" w:cs="Open Sans"/>
          <w:color w:val="5A5A5A"/>
        </w:rPr>
        <w:t>in order to</w:t>
      </w:r>
      <w:proofErr w:type="gramEnd"/>
      <w:r>
        <w:rPr>
          <w:rFonts w:ascii="Open Sans" w:hAnsi="Open Sans" w:cs="Open Sans"/>
          <w:color w:val="5A5A5A"/>
        </w:rPr>
        <w:t xml:space="preserve"> facilitate a group.</w:t>
      </w:r>
    </w:p>
    <w:p w14:paraId="0A67CCBD" w14:textId="77777777" w:rsidR="006358A4" w:rsidRDefault="006358A4" w:rsidP="006358A4">
      <w:pPr>
        <w:pStyle w:val="NormalWeb"/>
        <w:shd w:val="clear" w:color="auto" w:fill="FFFFFF"/>
        <w:spacing w:before="0" w:beforeAutospacing="0"/>
        <w:rPr>
          <w:rFonts w:ascii="Open Sans" w:hAnsi="Open Sans" w:cs="Open Sans"/>
          <w:color w:val="5A5A5A"/>
        </w:rPr>
      </w:pPr>
      <w:r>
        <w:rPr>
          <w:rStyle w:val="Strong"/>
          <w:rFonts w:ascii="Open Sans" w:hAnsi="Open Sans" w:cs="Open Sans"/>
          <w:color w:val="5A5A5A"/>
        </w:rPr>
        <w:t>Space</w:t>
      </w:r>
      <w:r>
        <w:rPr>
          <w:rFonts w:ascii="Open Sans" w:hAnsi="Open Sans" w:cs="Open Sans"/>
          <w:color w:val="5A5A5A"/>
        </w:rPr>
        <w:t>: Space (indoor or outdoor) that will allow a group of children and caregivers to move around.</w:t>
      </w:r>
    </w:p>
    <w:p w14:paraId="71A8B953" w14:textId="64D473EE" w:rsidR="006358A4" w:rsidRPr="006358A4" w:rsidRDefault="006358A4" w:rsidP="006358A4">
      <w:pPr>
        <w:shd w:val="clear" w:color="auto" w:fill="FFFFFF"/>
        <w:spacing w:after="100" w:afterAutospacing="1" w:line="240" w:lineRule="auto"/>
        <w:rPr>
          <w:rFonts w:ascii="Open Sans" w:eastAsia="Times New Roman" w:hAnsi="Open Sans" w:cs="Open Sans"/>
          <w:b/>
          <w:bCs/>
          <w:kern w:val="0"/>
          <w14:ligatures w14:val="none"/>
        </w:rPr>
      </w:pPr>
      <w:r w:rsidRPr="006358A4">
        <w:rPr>
          <w:rFonts w:ascii="Open Sans" w:eastAsia="Times New Roman" w:hAnsi="Open Sans" w:cs="Open Sans"/>
          <w:b/>
          <w:bCs/>
          <w:kern w:val="0"/>
          <w14:ligatures w14:val="none"/>
        </w:rPr>
        <w:t>Staffing Requirements</w:t>
      </w:r>
    </w:p>
    <w:p w14:paraId="3D552145" w14:textId="0EA882A5" w:rsidR="006358A4" w:rsidRPr="006358A4" w:rsidRDefault="006358A4" w:rsidP="006358A4">
      <w:pPr>
        <w:shd w:val="clear" w:color="auto" w:fill="FFFFFF"/>
        <w:spacing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 xml:space="preserve">Facilitators must complete the Kaleidoscope Play &amp; Learn training provided by </w:t>
      </w:r>
      <w:proofErr w:type="spellStart"/>
      <w:r w:rsidRPr="006358A4">
        <w:rPr>
          <w:rFonts w:ascii="Open Sans" w:eastAsia="Times New Roman" w:hAnsi="Open Sans" w:cs="Open Sans"/>
          <w:color w:val="5A5A5A"/>
          <w:kern w:val="0"/>
          <w14:ligatures w14:val="none"/>
        </w:rPr>
        <w:t>BrightSpark</w:t>
      </w:r>
      <w:proofErr w:type="spellEnd"/>
      <w:r w:rsidRPr="006358A4">
        <w:rPr>
          <w:rFonts w:ascii="Open Sans" w:eastAsia="Times New Roman" w:hAnsi="Open Sans" w:cs="Open Sans"/>
          <w:color w:val="5A5A5A"/>
          <w:kern w:val="0"/>
          <w14:ligatures w14:val="none"/>
        </w:rPr>
        <w:t xml:space="preserve">. Facilitators do not need any specific credentials or degrees. Background and experience working with families and children in early learning is necessary. Facilitators need to be able to conduct the groups in a culturally </w:t>
      </w:r>
      <w:r w:rsidRPr="006358A4">
        <w:rPr>
          <w:rFonts w:ascii="Open Sans" w:eastAsia="Times New Roman" w:hAnsi="Open Sans" w:cs="Open Sans"/>
          <w:color w:val="5A5A5A"/>
          <w:kern w:val="0"/>
          <w14:ligatures w14:val="none"/>
        </w:rPr>
        <w:lastRenderedPageBreak/>
        <w:t>appropriate and competent manner for the participants for whom the group is intended, and to develop warm, helping relationships with participants.</w:t>
      </w:r>
    </w:p>
    <w:p w14:paraId="05EA3B8C" w14:textId="77777777" w:rsidR="006358A4" w:rsidRPr="006358A4" w:rsidRDefault="006358A4" w:rsidP="006358A4">
      <w:pPr>
        <w:shd w:val="clear" w:color="auto" w:fill="FFFFFF"/>
        <w:spacing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Facilitators should expect to dedicate at least 6 hours per week to each 90-minute weekly group session including preparation, set-up, clean up, and follow-up. </w:t>
      </w:r>
    </w:p>
    <w:p w14:paraId="05FB176B" w14:textId="77777777" w:rsidR="006358A4" w:rsidRDefault="006358A4" w:rsidP="006358A4">
      <w:pPr>
        <w:shd w:val="clear" w:color="auto" w:fill="FFFFFF"/>
        <w:spacing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NCPC strongly recommends staff receive training in the Standards of Quality for Family Support and Strengthening. Contact </w:t>
      </w:r>
      <w:hyperlink r:id="rId5" w:history="1">
        <w:r w:rsidRPr="006358A4">
          <w:rPr>
            <w:rFonts w:ascii="Open Sans" w:eastAsia="Times New Roman" w:hAnsi="Open Sans" w:cs="Open Sans"/>
            <w:color w:val="006EA0"/>
            <w:kern w:val="0"/>
            <w14:ligatures w14:val="none"/>
          </w:rPr>
          <w:t>Positive Childhood Alliance North Carolina (PCANC)</w:t>
        </w:r>
      </w:hyperlink>
      <w:r w:rsidRPr="006358A4">
        <w:rPr>
          <w:rFonts w:ascii="Open Sans" w:eastAsia="Times New Roman" w:hAnsi="Open Sans" w:cs="Open Sans"/>
          <w:color w:val="5A5A5A"/>
          <w:kern w:val="0"/>
          <w14:ligatures w14:val="none"/>
        </w:rPr>
        <w:t> or </w:t>
      </w:r>
      <w:hyperlink r:id="rId6" w:history="1">
        <w:r w:rsidRPr="006358A4">
          <w:rPr>
            <w:rFonts w:ascii="Open Sans" w:eastAsia="Times New Roman" w:hAnsi="Open Sans" w:cs="Open Sans"/>
            <w:color w:val="006EA0"/>
            <w:kern w:val="0"/>
            <w14:ligatures w14:val="none"/>
          </w:rPr>
          <w:t>National Family Support Network (NFSN)</w:t>
        </w:r>
      </w:hyperlink>
      <w:r w:rsidRPr="006358A4">
        <w:rPr>
          <w:rFonts w:ascii="Open Sans" w:eastAsia="Times New Roman" w:hAnsi="Open Sans" w:cs="Open Sans"/>
          <w:color w:val="5A5A5A"/>
          <w:kern w:val="0"/>
          <w14:ligatures w14:val="none"/>
        </w:rPr>
        <w:t> for more information, training, and certification. </w:t>
      </w:r>
    </w:p>
    <w:p w14:paraId="11340E0C" w14:textId="281044D0" w:rsidR="006358A4" w:rsidRPr="006358A4" w:rsidRDefault="006358A4" w:rsidP="006358A4">
      <w:pPr>
        <w:shd w:val="clear" w:color="auto" w:fill="FFFFFF"/>
        <w:spacing w:after="100" w:afterAutospacing="1" w:line="240" w:lineRule="auto"/>
        <w:rPr>
          <w:rFonts w:ascii="Arial" w:eastAsia="Times New Roman" w:hAnsi="Arial" w:cs="Arial"/>
          <w:b/>
          <w:bCs/>
          <w:kern w:val="0"/>
          <w14:ligatures w14:val="none"/>
        </w:rPr>
      </w:pPr>
      <w:r w:rsidRPr="006358A4">
        <w:rPr>
          <w:rFonts w:ascii="Open Sans" w:eastAsia="Times New Roman" w:hAnsi="Open Sans" w:cs="Open Sans"/>
          <w:b/>
          <w:bCs/>
          <w:kern w:val="0"/>
          <w14:ligatures w14:val="none"/>
        </w:rPr>
        <w:t>Training for Model Fidelity</w:t>
      </w:r>
    </w:p>
    <w:p w14:paraId="7BB6DBC0" w14:textId="5BA2D78C" w:rsidR="006358A4" w:rsidRPr="006358A4" w:rsidRDefault="006358A4" w:rsidP="006358A4">
      <w:pPr>
        <w:shd w:val="clear" w:color="auto" w:fill="FFFFFF"/>
        <w:spacing w:after="100" w:afterAutospacing="1" w:line="240" w:lineRule="auto"/>
        <w:rPr>
          <w:rFonts w:ascii="Open Sans" w:eastAsia="Times New Roman" w:hAnsi="Open Sans" w:cs="Open Sans"/>
          <w:color w:val="5A5A5A"/>
          <w:kern w:val="0"/>
          <w14:ligatures w14:val="none"/>
        </w:rPr>
      </w:pPr>
      <w:proofErr w:type="spellStart"/>
      <w:r w:rsidRPr="006358A4">
        <w:rPr>
          <w:rFonts w:ascii="Open Sans" w:eastAsia="Times New Roman" w:hAnsi="Open Sans" w:cs="Open Sans"/>
          <w:color w:val="5A5A5A"/>
          <w:kern w:val="0"/>
          <w14:ligatures w14:val="none"/>
        </w:rPr>
        <w:t>BrightSpark</w:t>
      </w:r>
      <w:proofErr w:type="spellEnd"/>
      <w:r w:rsidRPr="006358A4">
        <w:rPr>
          <w:rFonts w:ascii="Open Sans" w:eastAsia="Times New Roman" w:hAnsi="Open Sans" w:cs="Open Sans"/>
          <w:color w:val="5A5A5A"/>
          <w:kern w:val="0"/>
          <w14:ligatures w14:val="none"/>
        </w:rPr>
        <w:t xml:space="preserve">, as the hub of the model, offers 4 </w:t>
      </w:r>
      <w:proofErr w:type="gramStart"/>
      <w:r w:rsidRPr="006358A4">
        <w:rPr>
          <w:rFonts w:ascii="Open Sans" w:eastAsia="Times New Roman" w:hAnsi="Open Sans" w:cs="Open Sans"/>
          <w:color w:val="5A5A5A"/>
          <w:kern w:val="0"/>
          <w14:ligatures w14:val="none"/>
        </w:rPr>
        <w:t>trainings</w:t>
      </w:r>
      <w:proofErr w:type="gramEnd"/>
      <w:r w:rsidRPr="006358A4">
        <w:rPr>
          <w:rFonts w:ascii="Open Sans" w:eastAsia="Times New Roman" w:hAnsi="Open Sans" w:cs="Open Sans"/>
          <w:color w:val="5A5A5A"/>
          <w:kern w:val="0"/>
          <w14:ligatures w14:val="none"/>
        </w:rPr>
        <w:t xml:space="preserve"> for new Kaleidoscope Play &amp; Learn facilitators every quarter. Some trainings are held </w:t>
      </w:r>
      <w:proofErr w:type="gramStart"/>
      <w:r w:rsidRPr="006358A4">
        <w:rPr>
          <w:rFonts w:ascii="Open Sans" w:eastAsia="Times New Roman" w:hAnsi="Open Sans" w:cs="Open Sans"/>
          <w:color w:val="5A5A5A"/>
          <w:kern w:val="0"/>
          <w14:ligatures w14:val="none"/>
        </w:rPr>
        <w:t>virtually</w:t>
      </w:r>
      <w:proofErr w:type="gramEnd"/>
      <w:r w:rsidRPr="006358A4">
        <w:rPr>
          <w:rFonts w:ascii="Open Sans" w:eastAsia="Times New Roman" w:hAnsi="Open Sans" w:cs="Open Sans"/>
          <w:color w:val="5A5A5A"/>
          <w:kern w:val="0"/>
          <w14:ligatures w14:val="none"/>
        </w:rPr>
        <w:t xml:space="preserve"> and some are offered in-person in Seattle, WA. In addition, there are limited in-person training opportunities in NC for new facilitators. This training schedule is flexible.</w:t>
      </w:r>
    </w:p>
    <w:p w14:paraId="31194EA9" w14:textId="77777777" w:rsidR="006358A4" w:rsidRDefault="006358A4" w:rsidP="006358A4">
      <w:pPr>
        <w:shd w:val="clear" w:color="auto" w:fill="FFFFFF"/>
        <w:spacing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 xml:space="preserve">Other facilitator training opportunities (webinars, refresher </w:t>
      </w:r>
      <w:proofErr w:type="gramStart"/>
      <w:r w:rsidRPr="006358A4">
        <w:rPr>
          <w:rFonts w:ascii="Open Sans" w:eastAsia="Times New Roman" w:hAnsi="Open Sans" w:cs="Open Sans"/>
          <w:color w:val="5A5A5A"/>
          <w:kern w:val="0"/>
          <w14:ligatures w14:val="none"/>
        </w:rPr>
        <w:t>course</w:t>
      </w:r>
      <w:proofErr w:type="gramEnd"/>
      <w:r w:rsidRPr="006358A4">
        <w:rPr>
          <w:rFonts w:ascii="Open Sans" w:eastAsia="Times New Roman" w:hAnsi="Open Sans" w:cs="Open Sans"/>
          <w:color w:val="5A5A5A"/>
          <w:kern w:val="0"/>
          <w14:ligatures w14:val="none"/>
        </w:rPr>
        <w:t>, and other professional development opportunities) are offered virtually throughout the year.</w:t>
      </w:r>
    </w:p>
    <w:p w14:paraId="318A475D" w14:textId="69C4A656" w:rsidR="006358A4" w:rsidRPr="006358A4" w:rsidRDefault="006358A4" w:rsidP="006358A4">
      <w:pPr>
        <w:shd w:val="clear" w:color="auto" w:fill="FFFFFF"/>
        <w:spacing w:after="100" w:afterAutospacing="1" w:line="240" w:lineRule="auto"/>
        <w:rPr>
          <w:rFonts w:ascii="Open Sans" w:eastAsia="Times New Roman" w:hAnsi="Open Sans" w:cs="Open Sans"/>
          <w:b/>
          <w:bCs/>
          <w:kern w:val="0"/>
          <w14:ligatures w14:val="none"/>
        </w:rPr>
      </w:pPr>
      <w:r w:rsidRPr="006358A4">
        <w:rPr>
          <w:rFonts w:ascii="Open Sans" w:eastAsia="Times New Roman" w:hAnsi="Open Sans" w:cs="Open Sans"/>
          <w:b/>
          <w:bCs/>
          <w:kern w:val="0"/>
          <w14:ligatures w14:val="none"/>
        </w:rPr>
        <w:t>Cost Estimate</w:t>
      </w:r>
    </w:p>
    <w:p w14:paraId="560A26BB" w14:textId="77777777" w:rsidR="006358A4" w:rsidRPr="006358A4" w:rsidRDefault="006358A4" w:rsidP="006358A4">
      <w:pPr>
        <w:shd w:val="clear" w:color="auto" w:fill="FFFFFF"/>
        <w:spacing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The estimated startup cost for a Kaleidoscope Play &amp; Learn group is about $25,000 and includes materials, facilitator's salary, supervisor's time, rent, and other expenses. The recurring annual cost is estimated at about $20,000.</w:t>
      </w:r>
    </w:p>
    <w:p w14:paraId="5E7CADEC" w14:textId="77777777" w:rsidR="006358A4" w:rsidRPr="006358A4" w:rsidRDefault="006358A4" w:rsidP="006358A4">
      <w:pPr>
        <w:shd w:val="clear" w:color="auto" w:fill="FFFFFF"/>
        <w:spacing w:after="100" w:afterAutospacing="1" w:line="240" w:lineRule="auto"/>
        <w:rPr>
          <w:rFonts w:ascii="Open Sans" w:eastAsia="Times New Roman" w:hAnsi="Open Sans" w:cs="Open Sans"/>
          <w:color w:val="5A5A5A"/>
          <w:kern w:val="0"/>
          <w14:ligatures w14:val="none"/>
        </w:rPr>
      </w:pPr>
      <w:r w:rsidRPr="006358A4">
        <w:rPr>
          <w:rFonts w:ascii="Open Sans" w:eastAsia="Times New Roman" w:hAnsi="Open Sans" w:cs="Open Sans"/>
          <w:color w:val="5A5A5A"/>
          <w:kern w:val="0"/>
          <w14:ligatures w14:val="none"/>
        </w:rPr>
        <w:t xml:space="preserve">The annual affiliation fee is $2,000 and includes access to the curriculum and supportive materials, technical assistance, annual evaluations, training for one staff member (additional staff can be trained for an additional fee), professional development </w:t>
      </w:r>
      <w:proofErr w:type="gramStart"/>
      <w:r w:rsidRPr="006358A4">
        <w:rPr>
          <w:rFonts w:ascii="Open Sans" w:eastAsia="Times New Roman" w:hAnsi="Open Sans" w:cs="Open Sans"/>
          <w:color w:val="5A5A5A"/>
          <w:kern w:val="0"/>
          <w14:ligatures w14:val="none"/>
        </w:rPr>
        <w:t>trainings</w:t>
      </w:r>
      <w:proofErr w:type="gramEnd"/>
      <w:r w:rsidRPr="006358A4">
        <w:rPr>
          <w:rFonts w:ascii="Open Sans" w:eastAsia="Times New Roman" w:hAnsi="Open Sans" w:cs="Open Sans"/>
          <w:color w:val="5A5A5A"/>
          <w:kern w:val="0"/>
          <w14:ligatures w14:val="none"/>
        </w:rPr>
        <w:t>, and other support.</w:t>
      </w:r>
    </w:p>
    <w:p w14:paraId="5BCA7B03" w14:textId="77777777" w:rsidR="006358A4" w:rsidRPr="006358A4" w:rsidRDefault="006358A4" w:rsidP="006358A4">
      <w:pPr>
        <w:shd w:val="clear" w:color="auto" w:fill="FFFFFF"/>
        <w:spacing w:after="100" w:afterAutospacing="1" w:line="240" w:lineRule="auto"/>
        <w:rPr>
          <w:rFonts w:ascii="Open Sans" w:eastAsia="Times New Roman" w:hAnsi="Open Sans" w:cs="Open Sans"/>
          <w:color w:val="5A5A5A"/>
          <w:kern w:val="0"/>
          <w14:ligatures w14:val="none"/>
        </w:rPr>
      </w:pPr>
    </w:p>
    <w:p w14:paraId="35270756" w14:textId="77777777" w:rsidR="006358A4" w:rsidRDefault="006358A4" w:rsidP="006358A4">
      <w:pPr>
        <w:pStyle w:val="NormalWeb"/>
        <w:shd w:val="clear" w:color="auto" w:fill="FFFFFF"/>
        <w:spacing w:before="0" w:beforeAutospacing="0"/>
        <w:rPr>
          <w:rFonts w:ascii="Open Sans" w:hAnsi="Open Sans" w:cs="Open Sans"/>
          <w:color w:val="5A5A5A"/>
        </w:rPr>
      </w:pPr>
    </w:p>
    <w:p w14:paraId="788E8445" w14:textId="77777777" w:rsidR="006358A4" w:rsidRDefault="006358A4" w:rsidP="006358A4">
      <w:pPr>
        <w:jc w:val="center"/>
      </w:pPr>
    </w:p>
    <w:sectPr w:rsidR="00635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839BB"/>
    <w:multiLevelType w:val="multilevel"/>
    <w:tmpl w:val="F53C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618F5"/>
    <w:multiLevelType w:val="multilevel"/>
    <w:tmpl w:val="33D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337280">
    <w:abstractNumId w:val="0"/>
  </w:num>
  <w:num w:numId="2" w16cid:durableId="12260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A4"/>
    <w:rsid w:val="006358A4"/>
    <w:rsid w:val="0099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EDC3"/>
  <w15:chartTrackingRefBased/>
  <w15:docId w15:val="{E530457D-ABA4-4B50-82FA-5B0573D5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8A4"/>
    <w:rPr>
      <w:rFonts w:eastAsiaTheme="majorEastAsia" w:cstheme="majorBidi"/>
      <w:color w:val="272727" w:themeColor="text1" w:themeTint="D8"/>
    </w:rPr>
  </w:style>
  <w:style w:type="paragraph" w:styleId="Title">
    <w:name w:val="Title"/>
    <w:basedOn w:val="Normal"/>
    <w:next w:val="Normal"/>
    <w:link w:val="TitleChar"/>
    <w:uiPriority w:val="10"/>
    <w:qFormat/>
    <w:rsid w:val="00635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8A4"/>
    <w:pPr>
      <w:spacing w:before="160"/>
      <w:jc w:val="center"/>
    </w:pPr>
    <w:rPr>
      <w:i/>
      <w:iCs/>
      <w:color w:val="404040" w:themeColor="text1" w:themeTint="BF"/>
    </w:rPr>
  </w:style>
  <w:style w:type="character" w:customStyle="1" w:styleId="QuoteChar">
    <w:name w:val="Quote Char"/>
    <w:basedOn w:val="DefaultParagraphFont"/>
    <w:link w:val="Quote"/>
    <w:uiPriority w:val="29"/>
    <w:rsid w:val="006358A4"/>
    <w:rPr>
      <w:i/>
      <w:iCs/>
      <w:color w:val="404040" w:themeColor="text1" w:themeTint="BF"/>
    </w:rPr>
  </w:style>
  <w:style w:type="paragraph" w:styleId="ListParagraph">
    <w:name w:val="List Paragraph"/>
    <w:basedOn w:val="Normal"/>
    <w:uiPriority w:val="34"/>
    <w:qFormat/>
    <w:rsid w:val="006358A4"/>
    <w:pPr>
      <w:ind w:left="720"/>
      <w:contextualSpacing/>
    </w:pPr>
  </w:style>
  <w:style w:type="character" w:styleId="IntenseEmphasis">
    <w:name w:val="Intense Emphasis"/>
    <w:basedOn w:val="DefaultParagraphFont"/>
    <w:uiPriority w:val="21"/>
    <w:qFormat/>
    <w:rsid w:val="006358A4"/>
    <w:rPr>
      <w:i/>
      <w:iCs/>
      <w:color w:val="0F4761" w:themeColor="accent1" w:themeShade="BF"/>
    </w:rPr>
  </w:style>
  <w:style w:type="paragraph" w:styleId="IntenseQuote">
    <w:name w:val="Intense Quote"/>
    <w:basedOn w:val="Normal"/>
    <w:next w:val="Normal"/>
    <w:link w:val="IntenseQuoteChar"/>
    <w:uiPriority w:val="30"/>
    <w:qFormat/>
    <w:rsid w:val="00635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8A4"/>
    <w:rPr>
      <w:i/>
      <w:iCs/>
      <w:color w:val="0F4761" w:themeColor="accent1" w:themeShade="BF"/>
    </w:rPr>
  </w:style>
  <w:style w:type="character" w:styleId="IntenseReference">
    <w:name w:val="Intense Reference"/>
    <w:basedOn w:val="DefaultParagraphFont"/>
    <w:uiPriority w:val="32"/>
    <w:qFormat/>
    <w:rsid w:val="006358A4"/>
    <w:rPr>
      <w:b/>
      <w:bCs/>
      <w:smallCaps/>
      <w:color w:val="0F4761" w:themeColor="accent1" w:themeShade="BF"/>
      <w:spacing w:val="5"/>
    </w:rPr>
  </w:style>
  <w:style w:type="paragraph" w:styleId="NormalWeb">
    <w:name w:val="Normal (Web)"/>
    <w:basedOn w:val="Normal"/>
    <w:uiPriority w:val="99"/>
    <w:semiHidden/>
    <w:unhideWhenUsed/>
    <w:rsid w:val="006358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5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familysupportnetwork.org/" TargetMode="External"/><Relationship Id="rId5" Type="http://schemas.openxmlformats.org/officeDocument/2006/relationships/hyperlink" Target="https://www.preventchildabuse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Parton</dc:creator>
  <cp:keywords/>
  <dc:description/>
  <cp:lastModifiedBy>Vanessa Parton</cp:lastModifiedBy>
  <cp:revision>1</cp:revision>
  <dcterms:created xsi:type="dcterms:W3CDTF">2026-06-18T17:09:00Z</dcterms:created>
  <dcterms:modified xsi:type="dcterms:W3CDTF">2026-06-18T17:18:00Z</dcterms:modified>
</cp:coreProperties>
</file>