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6A9B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2026 Classroom Innovation Mini Grants</w:t>
      </w:r>
    </w:p>
    <w:p w14:paraId="3B49A057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 Review and Scoring Form</w:t>
      </w:r>
    </w:p>
    <w:p w14:paraId="1298EFE4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Overview</w:t>
      </w:r>
    </w:p>
    <w:p w14:paraId="1037BFD8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The Classroom Innovation Mini Grants are intended to elevate teacher voice, creativity, and expertise by funding classroom projects designed and implemented by early childhood educators. Funding awards of up to $200 may be awarded monthly while funds are available.</w:t>
      </w:r>
    </w:p>
    <w:p w14:paraId="45C775EB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Reviewer Information</w:t>
      </w:r>
    </w:p>
    <w:p w14:paraId="100397E8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Name: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74E76975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Center/Program: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6CC5A6F6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Title: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</w:t>
      </w:r>
    </w:p>
    <w:p w14:paraId="75A31623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Reviewer: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0C9536C7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Date: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53631FB9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5C2BE1EC">
          <v:rect id="_x0000_i1025" style="width:0;height:1.5pt" o:hralign="center" o:hrstd="t" o:hr="t" fillcolor="#a0a0a0" stroked="f"/>
        </w:pict>
      </w:r>
    </w:p>
    <w:p w14:paraId="1CC4D539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Eligibility Verification</w:t>
      </w:r>
    </w:p>
    <w:p w14:paraId="4634BD74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Applicants must:</w:t>
      </w:r>
    </w:p>
    <w:p w14:paraId="7054EB7F" w14:textId="77777777" w:rsidR="00701FA6" w:rsidRPr="00701FA6" w:rsidRDefault="00701FA6" w:rsidP="00701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Work directly with children </w:t>
      </w:r>
      <w:proofErr w:type="gramStart"/>
      <w:r w:rsidRPr="00701FA6">
        <w:rPr>
          <w:rFonts w:ascii="Times New Roman" w:eastAsia="Times New Roman" w:hAnsi="Times New Roman" w:cs="Times New Roman"/>
          <w:kern w:val="0"/>
          <w14:ligatures w14:val="none"/>
        </w:rPr>
        <w:t>ages</w:t>
      </w:r>
      <w:proofErr w:type="gramEnd"/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birth to five (0-5)</w:t>
      </w:r>
    </w:p>
    <w:p w14:paraId="04DB579C" w14:textId="77777777" w:rsidR="00701FA6" w:rsidRPr="00701FA6" w:rsidRDefault="00701FA6" w:rsidP="00701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Work in a licensed or unlicensed early childhood program located in Rutherford, Polk, or McDowell County</w:t>
      </w:r>
    </w:p>
    <w:p w14:paraId="6DBCA182" w14:textId="77777777" w:rsidR="00701FA6" w:rsidRPr="00701FA6" w:rsidRDefault="00701FA6" w:rsidP="00701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Not have received Classroom Innovation Mini Grant funding within the past year</w:t>
      </w:r>
    </w:p>
    <w:p w14:paraId="788CEE03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Status</w:t>
      </w:r>
    </w:p>
    <w:p w14:paraId="5193D79C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Eligible</w:t>
      </w:r>
    </w:p>
    <w:p w14:paraId="2FC35284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Not Eligible</w:t>
      </w:r>
    </w:p>
    <w:p w14:paraId="7341596F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Comments:</w:t>
      </w:r>
    </w:p>
    <w:p w14:paraId="2D10DC1B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1A870D14">
          <v:rect id="_x0000_i1026" style="width:0;height:1.5pt" o:hralign="center" o:hrstd="t" o:hr="t" fillcolor="#a0a0a0" stroked="f"/>
        </w:pict>
      </w:r>
    </w:p>
    <w:p w14:paraId="7AD8B71F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4A0D72C9">
          <v:rect id="_x0000_i1027" style="width:0;height:1.5pt" o:hralign="center" o:hrstd="t" o:hr="t" fillcolor="#a0a0a0" stroked="f"/>
        </w:pict>
      </w:r>
    </w:p>
    <w:p w14:paraId="66F60CC1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00F95D8B">
          <v:rect id="_x0000_i1028" style="width:0;height:1.5pt" o:hralign="center" o:hrstd="t" o:hr="t" fillcolor="#a0a0a0" stroked="f"/>
        </w:pict>
      </w:r>
    </w:p>
    <w:p w14:paraId="085448EB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Scoring Rubric</w:t>
      </w:r>
    </w:p>
    <w:p w14:paraId="247E1C11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Eligibility (0–2 Points)</w:t>
      </w:r>
    </w:p>
    <w:p w14:paraId="1507709A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works</w:t>
      </w:r>
      <w:proofErr w:type="gramEnd"/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a childcare program in Rutherford, Polk, or McDowell County and </w:t>
      </w:r>
      <w:proofErr w:type="gramStart"/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</w:t>
      </w:r>
      <w:proofErr w:type="gramEnd"/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not received funding within the past year.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8241"/>
      </w:tblGrid>
      <w:tr w:rsidR="00701FA6" w:rsidRPr="00701FA6" w14:paraId="73BE7B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776ECE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5E2AAC7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</w:tr>
      <w:tr w:rsidR="00701FA6" w:rsidRPr="00701FA6" w14:paraId="7E23A5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AE964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(Incomplete)</w:t>
            </w:r>
          </w:p>
        </w:tc>
        <w:tc>
          <w:tcPr>
            <w:tcW w:w="0" w:type="auto"/>
            <w:vAlign w:val="center"/>
            <w:hideMark/>
          </w:tcPr>
          <w:p w14:paraId="05288284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Eligibility is unclear.</w:t>
            </w:r>
          </w:p>
        </w:tc>
      </w:tr>
      <w:tr w:rsidR="00701FA6" w:rsidRPr="00701FA6" w14:paraId="2FADEC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869CB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(Not Recommended)</w:t>
            </w:r>
          </w:p>
        </w:tc>
        <w:tc>
          <w:tcPr>
            <w:tcW w:w="0" w:type="auto"/>
            <w:vAlign w:val="center"/>
            <w:hideMark/>
          </w:tcPr>
          <w:p w14:paraId="4A1F5934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Does not meet eligibility requirements.</w:t>
            </w:r>
          </w:p>
        </w:tc>
      </w:tr>
      <w:tr w:rsidR="00701FA6" w:rsidRPr="00701FA6" w14:paraId="73D97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A0404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(Recommended)</w:t>
            </w:r>
          </w:p>
        </w:tc>
        <w:tc>
          <w:tcPr>
            <w:tcW w:w="0" w:type="auto"/>
            <w:vAlign w:val="center"/>
            <w:hideMark/>
          </w:tcPr>
          <w:p w14:paraId="3888D17D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Meets eligibility requirements.</w:t>
            </w:r>
          </w:p>
        </w:tc>
      </w:tr>
      <w:tr w:rsidR="00701FA6" w:rsidRPr="00701FA6" w14:paraId="6B393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F2793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(Strongly Recommended)</w:t>
            </w:r>
          </w:p>
        </w:tc>
        <w:tc>
          <w:tcPr>
            <w:tcW w:w="0" w:type="auto"/>
            <w:vAlign w:val="center"/>
            <w:hideMark/>
          </w:tcPr>
          <w:p w14:paraId="4C9E2D36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Meets eligibility requirements and </w:t>
            </w:r>
            <w:proofErr w:type="gramStart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applicant is</w:t>
            </w:r>
            <w:proofErr w:type="gramEnd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the early educator working directly in the classroom.</w:t>
            </w:r>
          </w:p>
        </w:tc>
      </w:tr>
    </w:tbl>
    <w:p w14:paraId="0E40CF52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 Awarded: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 / 2</w:t>
      </w:r>
    </w:p>
    <w:p w14:paraId="675E2C11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Reviewer Comments:</w:t>
      </w:r>
    </w:p>
    <w:p w14:paraId="22CD799F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79864CC6">
          <v:rect id="_x0000_i1029" style="width:0;height:1.5pt" o:hralign="center" o:hrstd="t" o:hr="t" fillcolor="#a0a0a0" stroked="f"/>
        </w:pict>
      </w:r>
    </w:p>
    <w:p w14:paraId="3FBF7C63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303C3960">
          <v:rect id="_x0000_i1030" style="width:0;height:1.5pt" o:hralign="center" o:hrstd="t" o:hr="t" fillcolor="#a0a0a0" stroked="f"/>
        </w:pict>
      </w:r>
    </w:p>
    <w:p w14:paraId="3013C193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1171D70B">
          <v:rect id="_x0000_i1031" style="width:0;height:1.5pt" o:hralign="center" o:hrstd="t" o:hr="t" fillcolor="#a0a0a0" stroked="f"/>
        </w:pict>
      </w:r>
    </w:p>
    <w:p w14:paraId="00F5F58E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Impact (0–2 Points)</w:t>
      </w:r>
    </w:p>
    <w:p w14:paraId="76D9F132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Project addresses an identified need </w:t>
      </w:r>
      <w:proofErr w:type="gramStart"/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</w:t>
      </w:r>
      <w:proofErr w:type="gramEnd"/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children, families, and/or classroom teachers.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8504"/>
      </w:tblGrid>
      <w:tr w:rsidR="00701FA6" w:rsidRPr="00701FA6" w14:paraId="1A0FC6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06F63D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02156E9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</w:tr>
      <w:tr w:rsidR="00701FA6" w:rsidRPr="00701FA6" w14:paraId="67026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DA84F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(Incomplete)</w:t>
            </w:r>
          </w:p>
        </w:tc>
        <w:tc>
          <w:tcPr>
            <w:tcW w:w="0" w:type="auto"/>
            <w:vAlign w:val="center"/>
            <w:hideMark/>
          </w:tcPr>
          <w:p w14:paraId="5A6EC82E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Unable to identify need.</w:t>
            </w:r>
          </w:p>
        </w:tc>
      </w:tr>
      <w:tr w:rsidR="00701FA6" w:rsidRPr="00701FA6" w14:paraId="0FB32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2E3DE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(Not Recommended)</w:t>
            </w:r>
          </w:p>
        </w:tc>
        <w:tc>
          <w:tcPr>
            <w:tcW w:w="0" w:type="auto"/>
            <w:vAlign w:val="center"/>
            <w:hideMark/>
          </w:tcPr>
          <w:p w14:paraId="584CA718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is unlikely to meet the need, or funding should reasonably be provided through existing program resources or licensing requirements.</w:t>
            </w:r>
          </w:p>
        </w:tc>
      </w:tr>
      <w:tr w:rsidR="00701FA6" w:rsidRPr="00701FA6" w14:paraId="42C558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96952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(Recommended)</w:t>
            </w:r>
          </w:p>
        </w:tc>
        <w:tc>
          <w:tcPr>
            <w:tcW w:w="0" w:type="auto"/>
            <w:vAlign w:val="center"/>
            <w:hideMark/>
          </w:tcPr>
          <w:p w14:paraId="7D8A6EB0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is likely to meet a relevant and responsive need of children and/or families served.</w:t>
            </w:r>
          </w:p>
        </w:tc>
      </w:tr>
      <w:tr w:rsidR="00701FA6" w:rsidRPr="00701FA6" w14:paraId="41CA94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F90E4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(Strongly Recommended)</w:t>
            </w:r>
          </w:p>
        </w:tc>
        <w:tc>
          <w:tcPr>
            <w:tcW w:w="0" w:type="auto"/>
            <w:vAlign w:val="center"/>
            <w:hideMark/>
          </w:tcPr>
          <w:p w14:paraId="46C6557E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is highly likely to meet a significant need, addresses a funding gap, and may strengthen educator leadership or professional practice.</w:t>
            </w:r>
          </w:p>
        </w:tc>
      </w:tr>
    </w:tbl>
    <w:p w14:paraId="13AAD2F0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 Awarded: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 / 2</w:t>
      </w:r>
    </w:p>
    <w:p w14:paraId="1B6AED2C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Reviewer Comments:</w:t>
      </w:r>
    </w:p>
    <w:p w14:paraId="70197C5C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57537931">
          <v:rect id="_x0000_i1032" style="width:0;height:1.5pt" o:hralign="center" o:hrstd="t" o:hr="t" fillcolor="#a0a0a0" stroked="f"/>
        </w:pict>
      </w:r>
    </w:p>
    <w:p w14:paraId="1CC4CB49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385D2F7B">
          <v:rect id="_x0000_i1033" style="width:0;height:1.5pt" o:hralign="center" o:hrstd="t" o:hr="t" fillcolor="#a0a0a0" stroked="f"/>
        </w:pict>
      </w:r>
    </w:p>
    <w:p w14:paraId="44B77EB8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69F363FD">
          <v:rect id="_x0000_i1034" style="width:0;height:1.5pt" o:hralign="center" o:hrstd="t" o:hr="t" fillcolor="#a0a0a0" stroked="f"/>
        </w:pict>
      </w:r>
    </w:p>
    <w:p w14:paraId="4E853275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3. Collaboration (0–2 Points)</w:t>
      </w:r>
    </w:p>
    <w:p w14:paraId="66ED95A2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 with employer/center leadership and Partnership for Children of the Foothills staff.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8570"/>
      </w:tblGrid>
      <w:tr w:rsidR="00701FA6" w:rsidRPr="00701FA6" w14:paraId="53F492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924D9B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EB80069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</w:tr>
      <w:tr w:rsidR="00701FA6" w:rsidRPr="00701FA6" w14:paraId="62D24F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39C4B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(Incomplete)</w:t>
            </w:r>
          </w:p>
        </w:tc>
        <w:tc>
          <w:tcPr>
            <w:tcW w:w="0" w:type="auto"/>
            <w:vAlign w:val="center"/>
            <w:hideMark/>
          </w:tcPr>
          <w:p w14:paraId="67AFEADF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Employer approval is unclear.</w:t>
            </w:r>
          </w:p>
        </w:tc>
      </w:tr>
      <w:tr w:rsidR="00701FA6" w:rsidRPr="00701FA6" w14:paraId="3BAF26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39B17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(Not Recommended)</w:t>
            </w:r>
          </w:p>
        </w:tc>
        <w:tc>
          <w:tcPr>
            <w:tcW w:w="0" w:type="auto"/>
            <w:vAlign w:val="center"/>
            <w:hideMark/>
          </w:tcPr>
          <w:p w14:paraId="577196B3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Employer has</w:t>
            </w:r>
            <w:proofErr w:type="gramEnd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not </w:t>
            </w:r>
            <w:proofErr w:type="gramStart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approved</w:t>
            </w:r>
            <w:proofErr w:type="gramEnd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the project.</w:t>
            </w:r>
          </w:p>
        </w:tc>
      </w:tr>
      <w:tr w:rsidR="00701FA6" w:rsidRPr="00701FA6" w14:paraId="5B12A6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87FB1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(Recommended)</w:t>
            </w:r>
          </w:p>
        </w:tc>
        <w:tc>
          <w:tcPr>
            <w:tcW w:w="0" w:type="auto"/>
            <w:vAlign w:val="center"/>
            <w:hideMark/>
          </w:tcPr>
          <w:p w14:paraId="48F78769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Employer has</w:t>
            </w:r>
            <w:proofErr w:type="gramEnd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approved</w:t>
            </w:r>
            <w:proofErr w:type="gramEnd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the project.</w:t>
            </w:r>
          </w:p>
        </w:tc>
      </w:tr>
      <w:tr w:rsidR="00701FA6" w:rsidRPr="00701FA6" w14:paraId="1879C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5ABE8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(Strongly Recommended)</w:t>
            </w:r>
          </w:p>
        </w:tc>
        <w:tc>
          <w:tcPr>
            <w:tcW w:w="0" w:type="auto"/>
            <w:vAlign w:val="center"/>
            <w:hideMark/>
          </w:tcPr>
          <w:p w14:paraId="2420C6DD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Employer approval and support are evident, and </w:t>
            </w:r>
            <w:proofErr w:type="gramStart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applicant demonstrates</w:t>
            </w:r>
            <w:proofErr w:type="gramEnd"/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willingness to collaborate with PFCF staff through technical assistance and coaching.</w:t>
            </w:r>
          </w:p>
        </w:tc>
      </w:tr>
    </w:tbl>
    <w:p w14:paraId="140E92E0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 Awarded: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 / 2</w:t>
      </w:r>
    </w:p>
    <w:p w14:paraId="0E254976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Reviewer Comments:</w:t>
      </w:r>
    </w:p>
    <w:p w14:paraId="477FDC2E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394FC6BD">
          <v:rect id="_x0000_i1035" style="width:0;height:1.5pt" o:hralign="center" o:hrstd="t" o:hr="t" fillcolor="#a0a0a0" stroked="f"/>
        </w:pict>
      </w:r>
    </w:p>
    <w:p w14:paraId="0F2E9FEA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448814BB">
          <v:rect id="_x0000_i1036" style="width:0;height:1.5pt" o:hralign="center" o:hrstd="t" o:hr="t" fillcolor="#a0a0a0" stroked="f"/>
        </w:pict>
      </w:r>
    </w:p>
    <w:p w14:paraId="0AB98743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33901C22">
          <v:rect id="_x0000_i1037" style="width:0;height:1.5pt" o:hralign="center" o:hrstd="t" o:hr="t" fillcolor="#a0a0a0" stroked="f"/>
        </w:pict>
      </w:r>
    </w:p>
    <w:p w14:paraId="0A86D21C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Budget (0–2 Points)</w:t>
      </w:r>
    </w:p>
    <w:p w14:paraId="71373B8F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and appropriate use of grant funds.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8299"/>
      </w:tblGrid>
      <w:tr w:rsidR="00701FA6" w:rsidRPr="00701FA6" w14:paraId="43B58A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F4D069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0EC48E7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</w:tr>
      <w:tr w:rsidR="00701FA6" w:rsidRPr="00701FA6" w14:paraId="15FC0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D0CA8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(Incomplete)</w:t>
            </w:r>
          </w:p>
        </w:tc>
        <w:tc>
          <w:tcPr>
            <w:tcW w:w="0" w:type="auto"/>
            <w:vAlign w:val="center"/>
            <w:hideMark/>
          </w:tcPr>
          <w:p w14:paraId="265B41E7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Budget is missing or unclear.</w:t>
            </w:r>
          </w:p>
        </w:tc>
      </w:tr>
      <w:tr w:rsidR="00701FA6" w:rsidRPr="00701FA6" w14:paraId="04A59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ED113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(Not Recommended)</w:t>
            </w:r>
          </w:p>
        </w:tc>
        <w:tc>
          <w:tcPr>
            <w:tcW w:w="0" w:type="auto"/>
            <w:vAlign w:val="center"/>
            <w:hideMark/>
          </w:tcPr>
          <w:p w14:paraId="41D788BD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Funding request is not clearly connected to the project or supports unrelated expenses.</w:t>
            </w:r>
          </w:p>
        </w:tc>
      </w:tr>
      <w:tr w:rsidR="00701FA6" w:rsidRPr="00701FA6" w14:paraId="14F1E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1599F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(Recommended)</w:t>
            </w:r>
          </w:p>
        </w:tc>
        <w:tc>
          <w:tcPr>
            <w:tcW w:w="0" w:type="auto"/>
            <w:vAlign w:val="center"/>
            <w:hideMark/>
          </w:tcPr>
          <w:p w14:paraId="34B8145C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Budget clearly supports successful completion of the project.</w:t>
            </w:r>
          </w:p>
        </w:tc>
      </w:tr>
      <w:tr w:rsidR="00701FA6" w:rsidRPr="00701FA6" w14:paraId="66C1C6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051E1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(Strongly Recommended)</w:t>
            </w:r>
          </w:p>
        </w:tc>
        <w:tc>
          <w:tcPr>
            <w:tcW w:w="0" w:type="auto"/>
            <w:vAlign w:val="center"/>
            <w:hideMark/>
          </w:tcPr>
          <w:p w14:paraId="0A61D8AB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Budget is detailed, itemized, clearly justified, and demonstrates classroom teacher control of project funds.</w:t>
            </w:r>
          </w:p>
        </w:tc>
      </w:tr>
    </w:tbl>
    <w:p w14:paraId="32F76667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 Awarded: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 / 2</w:t>
      </w:r>
    </w:p>
    <w:p w14:paraId="58204DE4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Reviewer Comments:</w:t>
      </w:r>
    </w:p>
    <w:p w14:paraId="6A5900D0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3A9401CB">
          <v:rect id="_x0000_i1038" style="width:0;height:1.5pt" o:hralign="center" o:hrstd="t" o:hr="t" fillcolor="#a0a0a0" stroked="f"/>
        </w:pict>
      </w:r>
    </w:p>
    <w:p w14:paraId="7381155C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5B15A07C">
          <v:rect id="_x0000_i1039" style="width:0;height:1.5pt" o:hralign="center" o:hrstd="t" o:hr="t" fillcolor="#a0a0a0" stroked="f"/>
        </w:pict>
      </w:r>
    </w:p>
    <w:p w14:paraId="3A1D568B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67BAA9C8">
          <v:rect id="_x0000_i1040" style="width:0;height:1.5pt" o:hralign="center" o:hrstd="t" o:hr="t" fillcolor="#a0a0a0" stroked="f"/>
        </w:pict>
      </w:r>
    </w:p>
    <w:p w14:paraId="128DF089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Design and Implementation (0–2 Points)</w:t>
      </w:r>
    </w:p>
    <w:p w14:paraId="6A5169AB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design, implementation plan, timeline, and use of best practices.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8495"/>
      </w:tblGrid>
      <w:tr w:rsidR="00701FA6" w:rsidRPr="00701FA6" w14:paraId="1937F7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4FC446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Score</w:t>
            </w:r>
          </w:p>
        </w:tc>
        <w:tc>
          <w:tcPr>
            <w:tcW w:w="0" w:type="auto"/>
            <w:vAlign w:val="center"/>
            <w:hideMark/>
          </w:tcPr>
          <w:p w14:paraId="1F2994A3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Criteria</w:t>
            </w:r>
          </w:p>
        </w:tc>
      </w:tr>
      <w:tr w:rsidR="00701FA6" w:rsidRPr="00701FA6" w14:paraId="07F0EE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18B63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(Incomplete)</w:t>
            </w:r>
          </w:p>
        </w:tc>
        <w:tc>
          <w:tcPr>
            <w:tcW w:w="0" w:type="auto"/>
            <w:vAlign w:val="center"/>
            <w:hideMark/>
          </w:tcPr>
          <w:p w14:paraId="08ED054C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details are missing or unclear.</w:t>
            </w:r>
          </w:p>
        </w:tc>
      </w:tr>
      <w:tr w:rsidR="00701FA6" w:rsidRPr="00701FA6" w14:paraId="107A54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D3B30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 (Not Recommended)</w:t>
            </w:r>
          </w:p>
        </w:tc>
        <w:tc>
          <w:tcPr>
            <w:tcW w:w="0" w:type="auto"/>
            <w:vAlign w:val="center"/>
            <w:hideMark/>
          </w:tcPr>
          <w:p w14:paraId="6804854A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plan is problematic, does not reflect early childhood best practices, or is not designed and implemented by the classroom teacher.</w:t>
            </w:r>
          </w:p>
        </w:tc>
      </w:tr>
      <w:tr w:rsidR="00701FA6" w:rsidRPr="00701FA6" w14:paraId="3BEA5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6C78C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(Recommended)</w:t>
            </w:r>
          </w:p>
        </w:tc>
        <w:tc>
          <w:tcPr>
            <w:tcW w:w="0" w:type="auto"/>
            <w:vAlign w:val="center"/>
            <w:hideMark/>
          </w:tcPr>
          <w:p w14:paraId="5F2224CB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plan is clearly defined and reflects early childhood education best practices.</w:t>
            </w:r>
          </w:p>
        </w:tc>
      </w:tr>
      <w:tr w:rsidR="00701FA6" w:rsidRPr="00701FA6" w14:paraId="608A69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7B7FC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(Strongly Recommended)</w:t>
            </w:r>
          </w:p>
        </w:tc>
        <w:tc>
          <w:tcPr>
            <w:tcW w:w="0" w:type="auto"/>
            <w:vAlign w:val="center"/>
            <w:hideMark/>
          </w:tcPr>
          <w:p w14:paraId="3F69FFE2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plan is thorough, timeline is realistic and clear, reflects best practices, and demonstrates proactive planning for potential challenges.</w:t>
            </w:r>
          </w:p>
        </w:tc>
      </w:tr>
    </w:tbl>
    <w:p w14:paraId="390E875C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 Awarded: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_____ / 2</w:t>
      </w:r>
    </w:p>
    <w:p w14:paraId="7D6B9B3A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Reviewer Comments:</w:t>
      </w:r>
    </w:p>
    <w:p w14:paraId="242EF2DD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7F105DB5">
          <v:rect id="_x0000_i1041" style="width:0;height:1.5pt" o:hralign="center" o:hrstd="t" o:hr="t" fillcolor="#a0a0a0" stroked="f"/>
        </w:pict>
      </w:r>
    </w:p>
    <w:p w14:paraId="3827C640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31E7D2DB">
          <v:rect id="_x0000_i1042" style="width:0;height:1.5pt" o:hralign="center" o:hrstd="t" o:hr="t" fillcolor="#a0a0a0" stroked="f"/>
        </w:pict>
      </w:r>
    </w:p>
    <w:p w14:paraId="68ED6767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2590D6D4">
          <v:rect id="_x0000_i1043" style="width:0;height:1.5pt" o:hralign="center" o:hrstd="t" o:hr="t" fillcolor="#a0a0a0" stroked="f"/>
        </w:pict>
      </w:r>
    </w:p>
    <w:p w14:paraId="76A4D8AB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Total Score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1827"/>
        <w:gridCol w:w="675"/>
      </w:tblGrid>
      <w:tr w:rsidR="00701FA6" w:rsidRPr="00701FA6" w14:paraId="2FEAE3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191ACC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725D58F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Maximum Points</w:t>
            </w:r>
          </w:p>
        </w:tc>
        <w:tc>
          <w:tcPr>
            <w:tcW w:w="0" w:type="auto"/>
            <w:vAlign w:val="center"/>
            <w:hideMark/>
          </w:tcPr>
          <w:p w14:paraId="417E936F" w14:textId="77777777" w:rsidR="00701FA6" w:rsidRPr="00701FA6" w:rsidRDefault="00701FA6" w:rsidP="0070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</w:tr>
      <w:tr w:rsidR="00701FA6" w:rsidRPr="00701FA6" w14:paraId="6D061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652A2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Eligibility</w:t>
            </w:r>
          </w:p>
        </w:tc>
        <w:tc>
          <w:tcPr>
            <w:tcW w:w="0" w:type="auto"/>
            <w:vAlign w:val="center"/>
            <w:hideMark/>
          </w:tcPr>
          <w:p w14:paraId="7C0D0DC1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D59D73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</w:t>
            </w:r>
          </w:p>
        </w:tc>
      </w:tr>
      <w:tr w:rsidR="00701FA6" w:rsidRPr="00701FA6" w14:paraId="2D788E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377B2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14:paraId="5A83ACD2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89E73C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</w:t>
            </w:r>
          </w:p>
        </w:tc>
      </w:tr>
      <w:tr w:rsidR="00701FA6" w:rsidRPr="00701FA6" w14:paraId="318F9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95329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6BF7FE2B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DEB341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</w:t>
            </w:r>
          </w:p>
        </w:tc>
      </w:tr>
      <w:tr w:rsidR="00701FA6" w:rsidRPr="00701FA6" w14:paraId="72DBB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52CF3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036A6223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4395EF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</w:t>
            </w:r>
          </w:p>
        </w:tc>
      </w:tr>
      <w:tr w:rsidR="00701FA6" w:rsidRPr="00701FA6" w14:paraId="0A5DF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E9221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Design &amp; Implementation</w:t>
            </w:r>
          </w:p>
        </w:tc>
        <w:tc>
          <w:tcPr>
            <w:tcW w:w="0" w:type="auto"/>
            <w:vAlign w:val="center"/>
            <w:hideMark/>
          </w:tcPr>
          <w:p w14:paraId="5128FAFE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31B79E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</w:t>
            </w:r>
          </w:p>
        </w:tc>
      </w:tr>
      <w:tr w:rsidR="00701FA6" w:rsidRPr="00701FA6" w14:paraId="0E4AB9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4D734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020C400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0C133B" w14:textId="77777777" w:rsidR="00701FA6" w:rsidRPr="00701FA6" w:rsidRDefault="00701FA6" w:rsidP="00701F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1FA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_____</w:t>
            </w:r>
          </w:p>
        </w:tc>
      </w:tr>
    </w:tbl>
    <w:p w14:paraId="63B9EDF5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408E507E">
          <v:rect id="_x0000_i1044" style="width:0;height:1.5pt" o:hralign="center" o:hrstd="t" o:hr="t" fillcolor="#a0a0a0" stroked="f"/>
        </w:pict>
      </w:r>
    </w:p>
    <w:p w14:paraId="6EEAC723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Funding Recommendation</w:t>
      </w:r>
    </w:p>
    <w:p w14:paraId="3FE68293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Strongly Recommend for Funding</w:t>
      </w:r>
    </w:p>
    <w:p w14:paraId="092C1ACC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Recommend for Funding</w:t>
      </w:r>
    </w:p>
    <w:p w14:paraId="7C0CABF8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Recommend if</w:t>
      </w:r>
      <w:proofErr w:type="gramEnd"/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Additional Funds Become Available</w:t>
      </w:r>
    </w:p>
    <w:p w14:paraId="0D2E3B37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Not Recommended for Funding</w:t>
      </w:r>
    </w:p>
    <w:p w14:paraId="41A252AB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Overall Comments</w:t>
      </w:r>
    </w:p>
    <w:p w14:paraId="0B4A51FA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2EB2C492">
          <v:rect id="_x0000_i1045" style="width:0;height:1.5pt" o:hralign="center" o:hrstd="t" o:hr="t" fillcolor="#a0a0a0" stroked="f"/>
        </w:pict>
      </w:r>
    </w:p>
    <w:p w14:paraId="3D378DDB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1B2BE3DE">
          <v:rect id="_x0000_i1046" style="width:0;height:1.5pt" o:hralign="center" o:hrstd="t" o:hr="t" fillcolor="#a0a0a0" stroked="f"/>
        </w:pict>
      </w:r>
    </w:p>
    <w:p w14:paraId="1749E094" w14:textId="77777777" w:rsidR="00701FA6" w:rsidRPr="00701FA6" w:rsidRDefault="00701FA6" w:rsidP="00701F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pict w14:anchorId="7DD1726B">
          <v:rect id="_x0000_i1047" style="width:0;height:1.5pt" o:hralign="center" o:hrstd="t" o:hr="t" fillcolor="#a0a0a0" stroked="f"/>
        </w:pict>
      </w:r>
    </w:p>
    <w:p w14:paraId="08395553" w14:textId="77777777" w:rsidR="00701FA6" w:rsidRPr="00701FA6" w:rsidRDefault="00701FA6" w:rsidP="00701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F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Committee Decision</w:t>
      </w:r>
    </w:p>
    <w:p w14:paraId="1A8B168A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Approved</w:t>
      </w:r>
    </w:p>
    <w:p w14:paraId="64EC6740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Approved with Conditions</w:t>
      </w:r>
    </w:p>
    <w:p w14:paraId="5C41E827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1FA6">
        <w:rPr>
          <w:rFonts w:ascii="Times New Roman" w:eastAsia="Times New Roman" w:hAnsi="Times New Roman" w:cs="Times New Roman"/>
          <w:kern w:val="0"/>
          <w14:ligatures w14:val="none"/>
        </w:rPr>
        <w:t xml:space="preserve"> Not Approved</w:t>
      </w:r>
    </w:p>
    <w:p w14:paraId="6773FB34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Award Amount: $________________</w:t>
      </w:r>
    </w:p>
    <w:p w14:paraId="6778EE54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Committee Representative: _______________________________</w:t>
      </w:r>
    </w:p>
    <w:p w14:paraId="255BF0B2" w14:textId="77777777" w:rsidR="00701FA6" w:rsidRPr="00701FA6" w:rsidRDefault="00701FA6" w:rsidP="0070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FA6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_________________________________________________</w:t>
      </w:r>
    </w:p>
    <w:p w14:paraId="3E728D9C" w14:textId="77777777" w:rsidR="00701FA6" w:rsidRDefault="00701FA6"/>
    <w:sectPr w:rsidR="00701FA6" w:rsidSect="00701FA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D870" w14:textId="77777777" w:rsidR="00E9223A" w:rsidRDefault="00E9223A" w:rsidP="00701FA6">
      <w:pPr>
        <w:spacing w:after="0" w:line="240" w:lineRule="auto"/>
      </w:pPr>
      <w:r>
        <w:separator/>
      </w:r>
    </w:p>
  </w:endnote>
  <w:endnote w:type="continuationSeparator" w:id="0">
    <w:p w14:paraId="27693C72" w14:textId="77777777" w:rsidR="00E9223A" w:rsidRDefault="00E9223A" w:rsidP="0070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2C86" w14:textId="7859F0C5" w:rsidR="00701FA6" w:rsidRPr="00701FA6" w:rsidRDefault="00701FA6" w:rsidP="00701FA6">
    <w:pPr>
      <w:pStyle w:val="Footer"/>
      <w:jc w:val="center"/>
      <w:rPr>
        <w:b/>
        <w:bCs/>
      </w:rPr>
    </w:pPr>
    <w:r w:rsidRPr="00701FA6">
      <w:rPr>
        <w:b/>
        <w:bCs/>
      </w:rPr>
      <w:t>338 Withrow Rd., Forest City, NC 28043    828-245-8673    PFCFoothills.org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96C6" w14:textId="77777777" w:rsidR="00E9223A" w:rsidRDefault="00E9223A" w:rsidP="00701FA6">
      <w:pPr>
        <w:spacing w:after="0" w:line="240" w:lineRule="auto"/>
      </w:pPr>
      <w:r>
        <w:separator/>
      </w:r>
    </w:p>
  </w:footnote>
  <w:footnote w:type="continuationSeparator" w:id="0">
    <w:p w14:paraId="00DA0162" w14:textId="77777777" w:rsidR="00E9223A" w:rsidRDefault="00E9223A" w:rsidP="0070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8089" w14:textId="3D4BBC34" w:rsidR="00701FA6" w:rsidRDefault="00701FA6">
    <w:pPr>
      <w:pStyle w:val="Header"/>
    </w:pPr>
    <w:r>
      <w:rPr>
        <w:noProof/>
      </w:rPr>
      <w:drawing>
        <wp:inline distT="0" distB="0" distL="0" distR="0" wp14:anchorId="0A02B7BF" wp14:editId="52EE72FB">
          <wp:extent cx="1390650" cy="574399"/>
          <wp:effectExtent l="0" t="0" r="0" b="0"/>
          <wp:docPr id="942630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30701" name="Picture 942630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640" cy="577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>
      <w:rPr>
        <w:noProof/>
      </w:rPr>
      <w:drawing>
        <wp:inline distT="0" distB="0" distL="0" distR="0" wp14:anchorId="34A360DB" wp14:editId="084D1659">
          <wp:extent cx="2543175" cy="333375"/>
          <wp:effectExtent l="0" t="0" r="9525" b="9525"/>
          <wp:docPr id="1692489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89312" name="Picture 16924893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325"/>
    <w:multiLevelType w:val="multilevel"/>
    <w:tmpl w:val="AD5A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3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6"/>
    <w:rsid w:val="0068321E"/>
    <w:rsid w:val="00701FA6"/>
    <w:rsid w:val="00E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4DD3C"/>
  <w15:chartTrackingRefBased/>
  <w15:docId w15:val="{8467BA8B-740B-4FC0-BB55-8868F561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6"/>
  </w:style>
  <w:style w:type="paragraph" w:styleId="Footer">
    <w:name w:val="footer"/>
    <w:basedOn w:val="Normal"/>
    <w:link w:val="FooterChar"/>
    <w:uiPriority w:val="99"/>
    <w:unhideWhenUsed/>
    <w:rsid w:val="0070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Parton</dc:creator>
  <cp:keywords/>
  <dc:description/>
  <cp:lastModifiedBy>Vanessa Parton</cp:lastModifiedBy>
  <cp:revision>1</cp:revision>
  <dcterms:created xsi:type="dcterms:W3CDTF">2026-06-15T19:47:00Z</dcterms:created>
  <dcterms:modified xsi:type="dcterms:W3CDTF">2026-06-15T20:01:00Z</dcterms:modified>
</cp:coreProperties>
</file>